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2943"/>
        <w:tblW w:w="0" w:type="auto"/>
        <w:tblLook w:val="04A0"/>
      </w:tblPr>
      <w:tblGrid>
        <w:gridCol w:w="3259"/>
        <w:gridCol w:w="1630"/>
        <w:gridCol w:w="1629"/>
        <w:gridCol w:w="3260"/>
      </w:tblGrid>
      <w:tr w:rsidR="009D3375" w:rsidRPr="00831F26" w:rsidTr="00CF269F">
        <w:tc>
          <w:tcPr>
            <w:tcW w:w="9778" w:type="dxa"/>
            <w:gridSpan w:val="4"/>
          </w:tcPr>
          <w:p w:rsidR="009D3375" w:rsidRPr="00831F26" w:rsidRDefault="009D3375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831F26">
              <w:rPr>
                <w:rFonts w:ascii="Times New Roman" w:hAnsi="Times New Roman" w:cs="Times New Roman"/>
                <w:b/>
              </w:rPr>
              <w:t>GÜNDEM MADDELERİ:</w:t>
            </w:r>
          </w:p>
          <w:p w:rsidR="009D3375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Açılış ve yoklama.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Bir önceki toplantıda alınan kararların incelenmesi.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İl düzeyinde uygulama birliğinin sağlanması.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Öğretim programlarında belirlenen ortak hedeflere ulaşılması.</w:t>
            </w:r>
          </w:p>
          <w:p w:rsidR="009D3375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Öğrenci başarısının artırılması için alınacak tedbirler.</w:t>
            </w:r>
          </w:p>
          <w:p w:rsidR="001B6A46" w:rsidRDefault="001B6A46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İstenen başarı düzeyine ulaşamayan öğrenciler için alınacak tedbirler</w:t>
            </w:r>
          </w:p>
          <w:p w:rsidR="001B6A46" w:rsidRDefault="001B6A46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Öğrenme kayıplarının telafi edilmesine yönelik yapılacak çalışmalar</w:t>
            </w:r>
          </w:p>
          <w:p w:rsidR="001B6A46" w:rsidRPr="00831F26" w:rsidRDefault="001B6A46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Bakanlıkça geliştirilen yardımcı kaynak ve ders materyallerinin değerlendirilmesi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İl düzeyinde yapılan sınavlar, ortak sınavlar.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Zümre ve alanlar arası iş birliği.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Eğitim ve öğretimde kalitenin yükseltilmesi.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İş sağlığı ve güvenliği.</w:t>
            </w:r>
            <w:r w:rsidR="001B6A46">
              <w:rPr>
                <w:rFonts w:ascii="Times New Roman" w:hAnsi="Times New Roman" w:cs="Times New Roman"/>
              </w:rPr>
              <w:t xml:space="preserve"> Salgın sürecinin olumsuz etkilerini azaltmaya yönelik alınacak tedbirler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Dilek ve temenniler.</w:t>
            </w:r>
          </w:p>
          <w:p w:rsidR="009D3375" w:rsidRPr="00831F26" w:rsidRDefault="009D3375" w:rsidP="00CF269F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Kapanış.</w:t>
            </w:r>
          </w:p>
        </w:tc>
      </w:tr>
      <w:tr w:rsidR="009D3375" w:rsidRPr="00831F26" w:rsidTr="00CF269F">
        <w:tc>
          <w:tcPr>
            <w:tcW w:w="9778" w:type="dxa"/>
            <w:gridSpan w:val="4"/>
          </w:tcPr>
          <w:p w:rsidR="009D3375" w:rsidRPr="00831F26" w:rsidRDefault="009D3375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831F26">
              <w:rPr>
                <w:rFonts w:ascii="Times New Roman" w:hAnsi="Times New Roman" w:cs="Times New Roman"/>
                <w:b/>
              </w:rPr>
              <w:t>GÜNDEM MADDELERİNİN GÖRÜŞÜLMESİ:</w:t>
            </w:r>
          </w:p>
        </w:tc>
      </w:tr>
      <w:tr w:rsidR="009D3375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9D3375" w:rsidRPr="00831F26" w:rsidRDefault="009D3375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Açılış ve yoklama.</w:t>
            </w:r>
          </w:p>
        </w:tc>
      </w:tr>
      <w:tr w:rsidR="009D3375" w:rsidRPr="00831F26" w:rsidTr="00CF269F">
        <w:tc>
          <w:tcPr>
            <w:tcW w:w="9778" w:type="dxa"/>
            <w:gridSpan w:val="4"/>
          </w:tcPr>
          <w:p w:rsidR="009D3375" w:rsidRDefault="009D3375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 xml:space="preserve">Toplantı yöneticisi </w:t>
            </w:r>
            <w:r w:rsidR="00021972">
              <w:rPr>
                <w:rFonts w:ascii="Times New Roman" w:hAnsi="Times New Roman" w:cs="Times New Roman"/>
              </w:rPr>
              <w:t>..</w:t>
            </w:r>
            <w:r w:rsidR="008B2891">
              <w:rPr>
                <w:rFonts w:ascii="Times New Roman" w:hAnsi="Times New Roman" w:cs="Times New Roman"/>
              </w:rPr>
              <w:t>…………………….</w:t>
            </w:r>
            <w:r w:rsidRPr="00831F26">
              <w:rPr>
                <w:rFonts w:ascii="Times New Roman" w:hAnsi="Times New Roman" w:cs="Times New Roman"/>
              </w:rPr>
              <w:t>….., iyi dileklerle toplantıyı açtı. Yoklama yapıldı. Toplantıya herkesin katıldığı</w:t>
            </w:r>
            <w:r w:rsidR="00831F26" w:rsidRPr="00831F26">
              <w:rPr>
                <w:rFonts w:ascii="Times New Roman" w:hAnsi="Times New Roman" w:cs="Times New Roman"/>
              </w:rPr>
              <w:t xml:space="preserve"> /  </w:t>
            </w:r>
            <w:r w:rsidR="008B2891">
              <w:rPr>
                <w:rFonts w:ascii="Times New Roman" w:hAnsi="Times New Roman" w:cs="Times New Roman"/>
              </w:rPr>
              <w:t>………………………………</w:t>
            </w:r>
            <w:r w:rsidR="00831F26" w:rsidRPr="00831F26">
              <w:rPr>
                <w:rFonts w:ascii="Times New Roman" w:hAnsi="Times New Roman" w:cs="Times New Roman"/>
              </w:rPr>
              <w:t>….ilçesinden katılan olmadığı görüldü.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375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9D3375" w:rsidRPr="00831F26" w:rsidRDefault="009D3375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Bir önceki toplantıda alınan kararların incelenmesi.</w:t>
            </w:r>
          </w:p>
        </w:tc>
      </w:tr>
      <w:tr w:rsidR="009D3375" w:rsidRPr="00831F26" w:rsidTr="00CF269F">
        <w:tc>
          <w:tcPr>
            <w:tcW w:w="9778" w:type="dxa"/>
            <w:gridSpan w:val="4"/>
          </w:tcPr>
          <w:p w:rsidR="009D3375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  <w:r w:rsidR="00E37C9E">
              <w:rPr>
                <w:rFonts w:ascii="Times New Roman" w:hAnsi="Times New Roman" w:cs="Times New Roman"/>
              </w:rPr>
              <w:t xml:space="preserve"> Söz alan İlçe Zümre Başkanlarının </w:t>
            </w:r>
            <w:r w:rsidR="00DE5708">
              <w:rPr>
                <w:rFonts w:ascii="Times New Roman" w:hAnsi="Times New Roman" w:cs="Times New Roman"/>
              </w:rPr>
              <w:t xml:space="preserve">adı soyadı, ilçe adı ile </w:t>
            </w:r>
            <w:r w:rsidR="00E37C9E">
              <w:rPr>
                <w:rFonts w:ascii="Times New Roman" w:hAnsi="Times New Roman" w:cs="Times New Roman"/>
              </w:rPr>
              <w:t>konu hakkında söyledikleri buraya yazılacak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375" w:rsidRPr="00831F26" w:rsidTr="00CF269F">
        <w:tc>
          <w:tcPr>
            <w:tcW w:w="9778" w:type="dxa"/>
            <w:gridSpan w:val="4"/>
          </w:tcPr>
          <w:p w:rsidR="008B2891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  <w:r w:rsidR="00E37C9E">
              <w:rPr>
                <w:rFonts w:ascii="Times New Roman" w:hAnsi="Times New Roman" w:cs="Times New Roman"/>
              </w:rPr>
              <w:t xml:space="preserve"> Konu hakkında söylenenlerden sonra alınan karar buraya yazılacak. </w:t>
            </w:r>
          </w:p>
        </w:tc>
      </w:tr>
      <w:tr w:rsidR="009D3375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9D3375" w:rsidRPr="00831F26" w:rsidRDefault="009D3375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İl düzeyinde uygulama birliğinin sağlanması.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F25FEE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Öğretim programlarında belirlenen ortak hedeflere ulaşılması.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Öğrenci başarısının artırılması için alınacak tedbirler.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6A46" w:rsidRPr="00831F26" w:rsidTr="00CF269F">
        <w:trPr>
          <w:trHeight w:val="206"/>
        </w:trPr>
        <w:tc>
          <w:tcPr>
            <w:tcW w:w="9778" w:type="dxa"/>
            <w:gridSpan w:val="4"/>
            <w:shd w:val="clear" w:color="auto" w:fill="DBE5F1" w:themeFill="accent1" w:themeFillTint="33"/>
          </w:tcPr>
          <w:p w:rsidR="001B6A46" w:rsidRPr="001B6A46" w:rsidRDefault="001B6A4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1B6A46">
              <w:rPr>
                <w:rFonts w:ascii="Times New Roman" w:hAnsi="Times New Roman" w:cs="Times New Roman"/>
                <w:b/>
                <w:color w:val="0070C0"/>
              </w:rPr>
              <w:t>İstenen başarı düzeyine ulaşamayan öğrenciler için alınacak tedbirler</w:t>
            </w:r>
          </w:p>
        </w:tc>
      </w:tr>
      <w:tr w:rsidR="001B6A46" w:rsidRPr="00831F26" w:rsidTr="00CF269F">
        <w:tc>
          <w:tcPr>
            <w:tcW w:w="9778" w:type="dxa"/>
            <w:gridSpan w:val="4"/>
          </w:tcPr>
          <w:p w:rsidR="001B6A46" w:rsidRDefault="001B6A4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6A46" w:rsidRPr="00831F26" w:rsidTr="00CF269F">
        <w:tc>
          <w:tcPr>
            <w:tcW w:w="9778" w:type="dxa"/>
            <w:gridSpan w:val="4"/>
          </w:tcPr>
          <w:p w:rsidR="001B6A46" w:rsidRDefault="001B6A4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6A46" w:rsidRPr="00831F26" w:rsidTr="00CF269F">
        <w:trPr>
          <w:trHeight w:val="273"/>
        </w:trPr>
        <w:tc>
          <w:tcPr>
            <w:tcW w:w="9778" w:type="dxa"/>
            <w:gridSpan w:val="4"/>
            <w:shd w:val="clear" w:color="auto" w:fill="DBE5F1" w:themeFill="accent1" w:themeFillTint="33"/>
          </w:tcPr>
          <w:p w:rsidR="001B6A46" w:rsidRPr="001B6A4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F25FEE">
              <w:rPr>
                <w:rFonts w:ascii="Times New Roman" w:hAnsi="Times New Roman" w:cs="Times New Roman"/>
                <w:b/>
                <w:color w:val="0070C0"/>
              </w:rPr>
              <w:t>Öğrenme kayıplarının telafi edilmesine yönelik yapılacak çalışmalar</w:t>
            </w:r>
          </w:p>
        </w:tc>
      </w:tr>
      <w:tr w:rsidR="001B6A46" w:rsidRPr="00831F26" w:rsidTr="00CF269F">
        <w:tc>
          <w:tcPr>
            <w:tcW w:w="9778" w:type="dxa"/>
            <w:gridSpan w:val="4"/>
          </w:tcPr>
          <w:p w:rsidR="001B6A46" w:rsidRDefault="001B6A4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6A46" w:rsidRPr="00831F26" w:rsidTr="00CF269F">
        <w:tc>
          <w:tcPr>
            <w:tcW w:w="9778" w:type="dxa"/>
            <w:gridSpan w:val="4"/>
          </w:tcPr>
          <w:p w:rsidR="001B6A46" w:rsidRDefault="001B6A4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:rsidR="00F25FEE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FEE" w:rsidRPr="00831F26" w:rsidTr="00CF269F">
        <w:trPr>
          <w:trHeight w:val="314"/>
        </w:trPr>
        <w:tc>
          <w:tcPr>
            <w:tcW w:w="9778" w:type="dxa"/>
            <w:gridSpan w:val="4"/>
            <w:shd w:val="clear" w:color="auto" w:fill="DBE5F1" w:themeFill="accent1" w:themeFillTint="33"/>
          </w:tcPr>
          <w:p w:rsidR="00F25FEE" w:rsidRPr="00F25FEE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F25FEE">
              <w:rPr>
                <w:rFonts w:ascii="Times New Roman" w:hAnsi="Times New Roman" w:cs="Times New Roman"/>
                <w:b/>
                <w:color w:val="0070C0"/>
              </w:rPr>
              <w:lastRenderedPageBreak/>
              <w:t>Bakanlıkça geliştirilen yardımcı kaynak ve ders materyallerinin değerlendirilmesi</w:t>
            </w:r>
          </w:p>
        </w:tc>
      </w:tr>
      <w:tr w:rsidR="00F25FEE" w:rsidRPr="00831F26" w:rsidTr="00CF269F">
        <w:tc>
          <w:tcPr>
            <w:tcW w:w="9778" w:type="dxa"/>
            <w:gridSpan w:val="4"/>
          </w:tcPr>
          <w:p w:rsidR="00F25FEE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FEE" w:rsidRPr="00831F26" w:rsidTr="00CF269F">
        <w:tc>
          <w:tcPr>
            <w:tcW w:w="9778" w:type="dxa"/>
            <w:gridSpan w:val="4"/>
          </w:tcPr>
          <w:p w:rsidR="00F25FEE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İl düzeyinde yapılan sınavlar, ortak sınavlar.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5E7798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CF5CDC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Zümre ve alanlar arası iş</w:t>
            </w:r>
            <w:r w:rsidR="00831F26" w:rsidRPr="00831F26">
              <w:rPr>
                <w:rFonts w:ascii="Times New Roman" w:hAnsi="Times New Roman" w:cs="Times New Roman"/>
                <w:b/>
                <w:color w:val="0070C0"/>
              </w:rPr>
              <w:t>birliği.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Eğitim ve öğretimde kalitenin yükseltilmesi.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İş sağlığı ve güvenliği.</w:t>
            </w:r>
            <w:r w:rsidR="00F25FEE" w:rsidRPr="00F25FEE">
              <w:rPr>
                <w:rFonts w:ascii="Times New Roman" w:hAnsi="Times New Roman" w:cs="Times New Roman"/>
                <w:b/>
                <w:color w:val="0070C0"/>
              </w:rPr>
              <w:t xml:space="preserve"> Salgın sürecinin olumsuz etkilerini azaltmaya yönelik alınacak tedbirler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Dilek ve temenniler.</w:t>
            </w: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Madde Hakkında Söz Alanlar:</w:t>
            </w: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</w:tcPr>
          <w:p w:rsid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Alınan Karar:</w:t>
            </w:r>
          </w:p>
          <w:p w:rsidR="00F25FEE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:rsidR="00F25FEE" w:rsidRPr="00831F26" w:rsidRDefault="00F25FEE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F26" w:rsidRPr="00831F26" w:rsidTr="00CF269F">
        <w:tc>
          <w:tcPr>
            <w:tcW w:w="9778" w:type="dxa"/>
            <w:gridSpan w:val="4"/>
            <w:shd w:val="clear" w:color="auto" w:fill="DBE5F1" w:themeFill="accent1" w:themeFillTint="33"/>
          </w:tcPr>
          <w:p w:rsidR="00831F26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1F26">
              <w:rPr>
                <w:rFonts w:ascii="Times New Roman" w:hAnsi="Times New Roman" w:cs="Times New Roman"/>
                <w:b/>
                <w:color w:val="0070C0"/>
              </w:rPr>
              <w:t>Kapanış.</w:t>
            </w:r>
          </w:p>
        </w:tc>
      </w:tr>
      <w:tr w:rsidR="00831F26" w:rsidRPr="00831F26" w:rsidTr="00CF269F">
        <w:trPr>
          <w:trHeight w:val="811"/>
        </w:trPr>
        <w:tc>
          <w:tcPr>
            <w:tcW w:w="9778" w:type="dxa"/>
            <w:gridSpan w:val="4"/>
            <w:tcBorders>
              <w:bottom w:val="single" w:sz="4" w:space="0" w:color="000000" w:themeColor="text1"/>
            </w:tcBorders>
          </w:tcPr>
          <w:p w:rsidR="00F25FEE" w:rsidRPr="00831F26" w:rsidRDefault="00831F26" w:rsidP="00CF269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1F26">
              <w:rPr>
                <w:rFonts w:ascii="Times New Roman" w:hAnsi="Times New Roman" w:cs="Times New Roman"/>
              </w:rPr>
              <w:t>Toplantı yöneticisi …..,</w:t>
            </w:r>
            <w:r w:rsidR="00F25FEE">
              <w:rPr>
                <w:rFonts w:ascii="Times New Roman" w:hAnsi="Times New Roman" w:cs="Times New Roman"/>
              </w:rPr>
              <w:t>……………………..</w:t>
            </w:r>
            <w:r w:rsidRPr="00831F26">
              <w:rPr>
                <w:rFonts w:ascii="Times New Roman" w:hAnsi="Times New Roman" w:cs="Times New Roman"/>
              </w:rPr>
              <w:t xml:space="preserve"> iyi dileklerle toplantıyı kapattı.</w:t>
            </w:r>
          </w:p>
        </w:tc>
      </w:tr>
      <w:tr w:rsidR="00103821" w:rsidRPr="00831F26" w:rsidTr="00CF269F">
        <w:tc>
          <w:tcPr>
            <w:tcW w:w="9778" w:type="dxa"/>
            <w:gridSpan w:val="4"/>
            <w:tcBorders>
              <w:left w:val="nil"/>
              <w:right w:val="nil"/>
            </w:tcBorders>
          </w:tcPr>
          <w:p w:rsidR="00103821" w:rsidRDefault="00103821" w:rsidP="00CF269F">
            <w:pPr>
              <w:pStyle w:val="AralkYok"/>
              <w:tabs>
                <w:tab w:val="left" w:pos="3919"/>
              </w:tabs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rPr>
                <w:rFonts w:ascii="Times New Roman" w:hAnsi="Times New Roman" w:cs="Times New Roman"/>
              </w:rPr>
            </w:pPr>
          </w:p>
          <w:p w:rsidR="00103821" w:rsidRDefault="00103821" w:rsidP="00CF269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708" w:rsidRPr="00831F26" w:rsidTr="00CF269F">
        <w:tc>
          <w:tcPr>
            <w:tcW w:w="4889" w:type="dxa"/>
            <w:gridSpan w:val="2"/>
          </w:tcPr>
          <w:p w:rsidR="00F25FEE" w:rsidRDefault="00F25FEE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DE5708" w:rsidRPr="00831F26" w:rsidRDefault="00ED0CCC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55472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9" w:type="dxa"/>
            <w:gridSpan w:val="2"/>
          </w:tcPr>
          <w:p w:rsidR="00F25FEE" w:rsidRDefault="00F25FEE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DE5708" w:rsidRPr="00831F26" w:rsidRDefault="00ED0CCC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55472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4C62" w:rsidRPr="00831F26" w:rsidTr="00CF269F">
        <w:trPr>
          <w:trHeight w:val="516"/>
        </w:trPr>
        <w:tc>
          <w:tcPr>
            <w:tcW w:w="4889" w:type="dxa"/>
            <w:gridSpan w:val="2"/>
          </w:tcPr>
          <w:p w:rsidR="00944C62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944C62" w:rsidRPr="00831F26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  <w:p w:rsidR="00944C62" w:rsidRPr="00831F26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Gözlemcisi</w:t>
            </w:r>
          </w:p>
        </w:tc>
        <w:tc>
          <w:tcPr>
            <w:tcW w:w="4889" w:type="dxa"/>
            <w:gridSpan w:val="2"/>
          </w:tcPr>
          <w:p w:rsidR="00944C62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944C62" w:rsidRPr="00831F26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  <w:p w:rsidR="00944C62" w:rsidRPr="00831F26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Zümre Başkanı</w:t>
            </w:r>
          </w:p>
        </w:tc>
      </w:tr>
      <w:tr w:rsidR="008B2891" w:rsidRPr="00831F26" w:rsidTr="00CF269F">
        <w:trPr>
          <w:trHeight w:val="779"/>
        </w:trPr>
        <w:tc>
          <w:tcPr>
            <w:tcW w:w="3259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dalar Zümre Başkanı</w:t>
            </w:r>
          </w:p>
        </w:tc>
        <w:tc>
          <w:tcPr>
            <w:tcW w:w="3259" w:type="dxa"/>
            <w:gridSpan w:val="2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Arnavutköy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Ataşehir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8B2891" w:rsidRPr="00831F26" w:rsidTr="00CF269F">
        <w:trPr>
          <w:trHeight w:val="779"/>
        </w:trPr>
        <w:tc>
          <w:tcPr>
            <w:tcW w:w="3259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Avcılar Zümre Başkanı</w:t>
            </w:r>
          </w:p>
        </w:tc>
        <w:tc>
          <w:tcPr>
            <w:tcW w:w="3259" w:type="dxa"/>
            <w:gridSpan w:val="2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Bağcılar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Bahçelievler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8B2891" w:rsidRPr="00831F26" w:rsidTr="00CF269F">
        <w:trPr>
          <w:trHeight w:val="779"/>
        </w:trPr>
        <w:tc>
          <w:tcPr>
            <w:tcW w:w="3259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Ba</w:t>
            </w:r>
            <w:r>
              <w:rPr>
                <w:rFonts w:ascii="Times New Roman" w:hAnsi="Times New Roman" w:cs="Times New Roman"/>
              </w:rPr>
              <w:t>kırköy Zümre Başkanı</w:t>
            </w:r>
          </w:p>
        </w:tc>
        <w:tc>
          <w:tcPr>
            <w:tcW w:w="3259" w:type="dxa"/>
            <w:gridSpan w:val="2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Başakşehir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ayrampaşa Zümre Başkanı</w:t>
            </w:r>
          </w:p>
        </w:tc>
      </w:tr>
      <w:tr w:rsidR="004512C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4512C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4512C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Be</w:t>
            </w:r>
            <w:r>
              <w:rPr>
                <w:rFonts w:ascii="Times New Roman" w:hAnsi="Times New Roman" w:cs="Times New Roman"/>
              </w:rPr>
              <w:t>şiktaş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4512C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4512C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Beykoz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4512C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4512C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Beylikdüzü Zümre Başkanı</w:t>
            </w:r>
          </w:p>
        </w:tc>
      </w:tr>
      <w:tr w:rsidR="00F7724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Beyoğlu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Büyükçekmece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Çatalca Zümre Başkanı</w:t>
            </w:r>
          </w:p>
        </w:tc>
      </w:tr>
      <w:tr w:rsidR="00F7724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Çekmeköy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Esenler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Esenyurt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F7724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Eyüp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Fatih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Gaziosmanpaşa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F7724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Güngören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Kadıköy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Kağıthane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8B2891" w:rsidRPr="00831F26" w:rsidTr="00CF269F">
        <w:trPr>
          <w:trHeight w:val="779"/>
        </w:trPr>
        <w:tc>
          <w:tcPr>
            <w:tcW w:w="3259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Kartal Zümre Başkanı</w:t>
            </w:r>
          </w:p>
        </w:tc>
        <w:tc>
          <w:tcPr>
            <w:tcW w:w="3259" w:type="dxa"/>
            <w:gridSpan w:val="2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Küçükçekmece Zümre Başkanı</w:t>
            </w:r>
          </w:p>
        </w:tc>
        <w:tc>
          <w:tcPr>
            <w:tcW w:w="3260" w:type="dxa"/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8B2891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Maltepe Zümre Başkanı</w:t>
            </w:r>
          </w:p>
        </w:tc>
      </w:tr>
      <w:tr w:rsidR="00944C62" w:rsidRPr="00831F26" w:rsidTr="00CF269F">
        <w:trPr>
          <w:trHeight w:val="779"/>
        </w:trPr>
        <w:tc>
          <w:tcPr>
            <w:tcW w:w="3259" w:type="dxa"/>
          </w:tcPr>
          <w:p w:rsidR="00944C62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944C62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944C62" w:rsidRPr="00831F26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Pendik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59" w:type="dxa"/>
            <w:gridSpan w:val="2"/>
          </w:tcPr>
          <w:p w:rsidR="00944C62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944C62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………..………………..</w:t>
            </w:r>
          </w:p>
          <w:p w:rsidR="00944C62" w:rsidRPr="00831F26" w:rsidRDefault="00944C62" w:rsidP="00CF269F">
            <w:pPr>
              <w:pStyle w:val="AralkYok"/>
              <w:tabs>
                <w:tab w:val="center" w:pos="15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4512CF">
              <w:rPr>
                <w:rFonts w:ascii="Times New Roman" w:hAnsi="Times New Roman" w:cs="Times New Roman"/>
              </w:rPr>
              <w:t>Sancaktepe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</w:tcPr>
          <w:p w:rsidR="00944C62" w:rsidRDefault="00944C62" w:rsidP="00CF269F">
            <w:pPr>
              <w:pStyle w:val="AralkYok"/>
              <w:rPr>
                <w:rFonts w:ascii="Times New Roman" w:hAnsi="Times New Roman" w:cs="Times New Roman"/>
              </w:rPr>
            </w:pPr>
          </w:p>
          <w:p w:rsidR="00944C62" w:rsidRDefault="00944C62" w:rsidP="00CF269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………………………..</w:t>
            </w:r>
          </w:p>
          <w:p w:rsidR="00944C62" w:rsidRPr="00831F26" w:rsidRDefault="00944C62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Sarıyer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F7724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Silivri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Sultanbeyli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Sultangazi</w:t>
            </w:r>
            <w:r>
              <w:rPr>
                <w:rFonts w:ascii="Times New Roman" w:hAnsi="Times New Roman" w:cs="Times New Roman"/>
              </w:rPr>
              <w:t xml:space="preserve"> Zümre Başkanı</w:t>
            </w:r>
          </w:p>
        </w:tc>
      </w:tr>
      <w:tr w:rsidR="00F7724F" w:rsidRPr="00831F26" w:rsidTr="00CF269F">
        <w:trPr>
          <w:trHeight w:val="779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512CF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ile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Şişli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Tuzla Zümre Başkanı</w:t>
            </w:r>
          </w:p>
        </w:tc>
      </w:tr>
      <w:tr w:rsidR="00F7724F" w:rsidRPr="00831F26" w:rsidTr="00CF269F">
        <w:trPr>
          <w:trHeight w:val="516"/>
        </w:trPr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Ümraniye Zümre Başkanı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Üsküdar Zümre Başkanı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2891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B2891" w:rsidRDefault="00F7724F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F7724F" w:rsidRPr="00831F26" w:rsidRDefault="008B2891" w:rsidP="00CF269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Zeytinburnu Zümre Başkanı</w:t>
            </w:r>
          </w:p>
        </w:tc>
      </w:tr>
    </w:tbl>
    <w:p w:rsidR="00145743" w:rsidRDefault="00145743" w:rsidP="00145743">
      <w:pPr>
        <w:pStyle w:val="AralkYok"/>
        <w:rPr>
          <w:rFonts w:ascii="Times New Roman" w:hAnsi="Times New Roman" w:cs="Times New Roman"/>
        </w:rPr>
      </w:pPr>
    </w:p>
    <w:p w:rsidR="00EA0F05" w:rsidRPr="00EA0F05" w:rsidRDefault="00EA0F05" w:rsidP="00145743">
      <w:pPr>
        <w:pStyle w:val="AralkYok"/>
        <w:rPr>
          <w:rFonts w:ascii="Times New Roman" w:hAnsi="Times New Roman" w:cs="Times New Roman"/>
          <w:b/>
          <w:color w:val="FF0000"/>
        </w:rPr>
      </w:pPr>
    </w:p>
    <w:sectPr w:rsidR="00EA0F05" w:rsidRPr="00EA0F05" w:rsidSect="00145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79" w:rsidRDefault="00152179" w:rsidP="00145743">
      <w:pPr>
        <w:spacing w:after="0" w:line="240" w:lineRule="auto"/>
      </w:pPr>
      <w:r>
        <w:separator/>
      </w:r>
    </w:p>
  </w:endnote>
  <w:endnote w:type="continuationSeparator" w:id="1">
    <w:p w:rsidR="00152179" w:rsidRDefault="00152179" w:rsidP="0014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6B" w:rsidRDefault="002C7C6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22786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1459857"/>
          <w:docPartObj>
            <w:docPartGallery w:val="Page Numbers (Top of Page)"/>
            <w:docPartUnique/>
          </w:docPartObj>
        </w:sdtPr>
        <w:sdtContent>
          <w:p w:rsidR="00F25FEE" w:rsidRPr="00145743" w:rsidRDefault="00524E1D" w:rsidP="00145743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145743">
              <w:rPr>
                <w:rFonts w:ascii="Times New Roman" w:hAnsi="Times New Roman" w:cs="Times New Roman"/>
                <w:b/>
              </w:rPr>
              <w:fldChar w:fldCharType="begin"/>
            </w:r>
            <w:r w:rsidR="00F25FEE" w:rsidRPr="00145743">
              <w:rPr>
                <w:rFonts w:ascii="Times New Roman" w:hAnsi="Times New Roman" w:cs="Times New Roman"/>
                <w:b/>
              </w:rPr>
              <w:instrText>PAGE</w:instrText>
            </w:r>
            <w:r w:rsidRPr="00145743">
              <w:rPr>
                <w:rFonts w:ascii="Times New Roman" w:hAnsi="Times New Roman" w:cs="Times New Roman"/>
                <w:b/>
              </w:rPr>
              <w:fldChar w:fldCharType="separate"/>
            </w:r>
            <w:r w:rsidR="00C005F0">
              <w:rPr>
                <w:rFonts w:ascii="Times New Roman" w:hAnsi="Times New Roman" w:cs="Times New Roman"/>
                <w:b/>
                <w:noProof/>
              </w:rPr>
              <w:t>3</w:t>
            </w:r>
            <w:r w:rsidRPr="00145743">
              <w:rPr>
                <w:rFonts w:ascii="Times New Roman" w:hAnsi="Times New Roman" w:cs="Times New Roman"/>
                <w:b/>
              </w:rPr>
              <w:fldChar w:fldCharType="end"/>
            </w:r>
            <w:r w:rsidR="00F25FEE" w:rsidRPr="00145743">
              <w:rPr>
                <w:rFonts w:ascii="Times New Roman" w:hAnsi="Times New Roman" w:cs="Times New Roman"/>
              </w:rPr>
              <w:t xml:space="preserve"> / </w:t>
            </w:r>
            <w:r w:rsidRPr="00145743">
              <w:rPr>
                <w:rFonts w:ascii="Times New Roman" w:hAnsi="Times New Roman" w:cs="Times New Roman"/>
                <w:b/>
              </w:rPr>
              <w:fldChar w:fldCharType="begin"/>
            </w:r>
            <w:r w:rsidR="00F25FEE" w:rsidRPr="00145743">
              <w:rPr>
                <w:rFonts w:ascii="Times New Roman" w:hAnsi="Times New Roman" w:cs="Times New Roman"/>
                <w:b/>
              </w:rPr>
              <w:instrText>NUMPAGES</w:instrText>
            </w:r>
            <w:r w:rsidRPr="00145743">
              <w:rPr>
                <w:rFonts w:ascii="Times New Roman" w:hAnsi="Times New Roman" w:cs="Times New Roman"/>
                <w:b/>
              </w:rPr>
              <w:fldChar w:fldCharType="separate"/>
            </w:r>
            <w:r w:rsidR="00C005F0">
              <w:rPr>
                <w:rFonts w:ascii="Times New Roman" w:hAnsi="Times New Roman" w:cs="Times New Roman"/>
                <w:b/>
                <w:noProof/>
              </w:rPr>
              <w:t>3</w:t>
            </w:r>
            <w:r w:rsidRPr="00145743">
              <w:rPr>
                <w:rFonts w:ascii="Times New Roman" w:hAnsi="Times New Roman" w:cs="Times New Roman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6B" w:rsidRDefault="002C7C6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79" w:rsidRDefault="00152179" w:rsidP="00145743">
      <w:pPr>
        <w:spacing w:after="0" w:line="240" w:lineRule="auto"/>
      </w:pPr>
      <w:r>
        <w:separator/>
      </w:r>
    </w:p>
  </w:footnote>
  <w:footnote w:type="continuationSeparator" w:id="1">
    <w:p w:rsidR="00152179" w:rsidRDefault="00152179" w:rsidP="0014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6B" w:rsidRDefault="002C7C6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F0" w:rsidRPr="00145743" w:rsidRDefault="00C005F0" w:rsidP="00C005F0">
    <w:pPr>
      <w:pStyle w:val="AralkYok"/>
      <w:jc w:val="center"/>
      <w:rPr>
        <w:rFonts w:ascii="Times New Roman" w:hAnsi="Times New Roman" w:cs="Times New Roman"/>
      </w:rPr>
    </w:pPr>
    <w:r w:rsidRPr="00145743">
      <w:rPr>
        <w:rFonts w:ascii="Times New Roman" w:hAnsi="Times New Roman" w:cs="Times New Roman"/>
      </w:rPr>
      <w:t>İSTANBUL İL MİLLÎ EĞİTİM MÜDÜRLÜĞÜ</w:t>
    </w:r>
  </w:p>
  <w:p w:rsidR="00C005F0" w:rsidRDefault="00C005F0" w:rsidP="00C005F0">
    <w:pPr>
      <w:pStyle w:val="AralkYo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2022-2023 EĞİTİM ÖĞRETİM YILI DÖNEM BAŞI</w:t>
    </w:r>
    <w:r w:rsidRPr="00145743">
      <w:rPr>
        <w:rFonts w:ascii="Times New Roman" w:hAnsi="Times New Roman" w:cs="Times New Roman"/>
      </w:rPr>
      <w:t xml:space="preserve"> EĞİTİM VE ÖĞRETİM YILI</w:t>
    </w:r>
  </w:p>
  <w:p w:rsidR="00C005F0" w:rsidRDefault="00C005F0" w:rsidP="00C005F0">
    <w:pPr>
      <w:pStyle w:val="AralkYo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(Buraya branş/ders adını yazınız) </w:t>
    </w:r>
    <w:r w:rsidRPr="00145743">
      <w:rPr>
        <w:rFonts w:ascii="Times New Roman" w:hAnsi="Times New Roman" w:cs="Times New Roman"/>
      </w:rPr>
      <w:t>İL ZÜMRE TOPLANTISI TUTANAĞIDIR</w:t>
    </w:r>
  </w:p>
  <w:p w:rsidR="00F25FEE" w:rsidRDefault="00F25FEE">
    <w:pPr>
      <w:pStyle w:val="stbilgi"/>
    </w:pPr>
  </w:p>
  <w:p w:rsidR="00CF269F" w:rsidRDefault="00CF269F">
    <w:pPr>
      <w:pStyle w:val="stbilgi"/>
    </w:pPr>
  </w:p>
  <w:p w:rsidR="00CF269F" w:rsidRPr="00EA0F05" w:rsidRDefault="00CF269F" w:rsidP="00CF269F">
    <w:pPr>
      <w:pStyle w:val="AralkYok"/>
      <w:rPr>
        <w:rFonts w:ascii="Times New Roman" w:hAnsi="Times New Roman" w:cs="Times New Roman"/>
        <w:b/>
        <w:color w:val="FF0000"/>
      </w:rPr>
    </w:pPr>
    <w:r w:rsidRPr="00EA0F05">
      <w:rPr>
        <w:rFonts w:ascii="Times New Roman" w:hAnsi="Times New Roman" w:cs="Times New Roman"/>
        <w:b/>
        <w:color w:val="FF0000"/>
      </w:rPr>
      <w:t xml:space="preserve">NOT: </w:t>
    </w:r>
    <w:r>
      <w:rPr>
        <w:rFonts w:ascii="Times New Roman" w:hAnsi="Times New Roman" w:cs="Times New Roman"/>
        <w:b/>
        <w:color w:val="FF0000"/>
      </w:rPr>
      <w:t>Tutanaklar kesinlikle bilgisayar ortamında hazırlanacaktır.</w:t>
    </w:r>
  </w:p>
  <w:p w:rsidR="00CF269F" w:rsidRPr="00145743" w:rsidRDefault="00CF26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6B" w:rsidRDefault="002C7C6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19F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5927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F2AF8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69C1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82074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4445D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7F9D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B117E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72731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763DE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E56D6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1011B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F0FFC"/>
    <w:multiLevelType w:val="hybridMultilevel"/>
    <w:tmpl w:val="11568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743"/>
    <w:rsid w:val="00021972"/>
    <w:rsid w:val="00032568"/>
    <w:rsid w:val="0008086C"/>
    <w:rsid w:val="00094C08"/>
    <w:rsid w:val="00103821"/>
    <w:rsid w:val="001407C3"/>
    <w:rsid w:val="00145743"/>
    <w:rsid w:val="00152179"/>
    <w:rsid w:val="001B063F"/>
    <w:rsid w:val="001B6A46"/>
    <w:rsid w:val="001E217C"/>
    <w:rsid w:val="001E7C70"/>
    <w:rsid w:val="00204BA3"/>
    <w:rsid w:val="00221BDE"/>
    <w:rsid w:val="002310A2"/>
    <w:rsid w:val="002325F6"/>
    <w:rsid w:val="00272668"/>
    <w:rsid w:val="002B48F8"/>
    <w:rsid w:val="002C7C6B"/>
    <w:rsid w:val="002D513E"/>
    <w:rsid w:val="00325AE3"/>
    <w:rsid w:val="003A1416"/>
    <w:rsid w:val="003A413F"/>
    <w:rsid w:val="003C300F"/>
    <w:rsid w:val="003C34B0"/>
    <w:rsid w:val="003D1EF8"/>
    <w:rsid w:val="004512CF"/>
    <w:rsid w:val="004600AF"/>
    <w:rsid w:val="00474BDF"/>
    <w:rsid w:val="004830B5"/>
    <w:rsid w:val="004B1A68"/>
    <w:rsid w:val="004B380D"/>
    <w:rsid w:val="00524E1D"/>
    <w:rsid w:val="00540C42"/>
    <w:rsid w:val="00581DEE"/>
    <w:rsid w:val="005A6276"/>
    <w:rsid w:val="005B3C35"/>
    <w:rsid w:val="005D7640"/>
    <w:rsid w:val="005E7798"/>
    <w:rsid w:val="00614B7A"/>
    <w:rsid w:val="00676164"/>
    <w:rsid w:val="006A580A"/>
    <w:rsid w:val="006D0B01"/>
    <w:rsid w:val="007261AF"/>
    <w:rsid w:val="00737B4E"/>
    <w:rsid w:val="00755472"/>
    <w:rsid w:val="00831F26"/>
    <w:rsid w:val="00852D9C"/>
    <w:rsid w:val="008B2891"/>
    <w:rsid w:val="008C02C6"/>
    <w:rsid w:val="008C3C27"/>
    <w:rsid w:val="008E2B2F"/>
    <w:rsid w:val="008F348D"/>
    <w:rsid w:val="00915D9D"/>
    <w:rsid w:val="009352FC"/>
    <w:rsid w:val="00944C62"/>
    <w:rsid w:val="009C24C4"/>
    <w:rsid w:val="009D3375"/>
    <w:rsid w:val="009E2F6D"/>
    <w:rsid w:val="00A04218"/>
    <w:rsid w:val="00A057A5"/>
    <w:rsid w:val="00A22E65"/>
    <w:rsid w:val="00A5773E"/>
    <w:rsid w:val="00A849CB"/>
    <w:rsid w:val="00A86A75"/>
    <w:rsid w:val="00AE7554"/>
    <w:rsid w:val="00B0716F"/>
    <w:rsid w:val="00B40B20"/>
    <w:rsid w:val="00BD2808"/>
    <w:rsid w:val="00C005F0"/>
    <w:rsid w:val="00C533B5"/>
    <w:rsid w:val="00C658A1"/>
    <w:rsid w:val="00CB7431"/>
    <w:rsid w:val="00CD1A15"/>
    <w:rsid w:val="00CF269F"/>
    <w:rsid w:val="00CF5A38"/>
    <w:rsid w:val="00CF5CDC"/>
    <w:rsid w:val="00D90AF4"/>
    <w:rsid w:val="00DA46DF"/>
    <w:rsid w:val="00DE398A"/>
    <w:rsid w:val="00DE5708"/>
    <w:rsid w:val="00E1120B"/>
    <w:rsid w:val="00E270CB"/>
    <w:rsid w:val="00E37C9E"/>
    <w:rsid w:val="00E90A6E"/>
    <w:rsid w:val="00EA0F05"/>
    <w:rsid w:val="00ED0CCC"/>
    <w:rsid w:val="00EE1B5F"/>
    <w:rsid w:val="00EE4DE3"/>
    <w:rsid w:val="00F25FEE"/>
    <w:rsid w:val="00F7724F"/>
    <w:rsid w:val="00FA782B"/>
    <w:rsid w:val="00FE3FDC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574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4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743"/>
  </w:style>
  <w:style w:type="paragraph" w:styleId="Altbilgi">
    <w:name w:val="footer"/>
    <w:basedOn w:val="Normal"/>
    <w:link w:val="AltbilgiChar"/>
    <w:uiPriority w:val="99"/>
    <w:unhideWhenUsed/>
    <w:rsid w:val="0014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743"/>
  </w:style>
  <w:style w:type="paragraph" w:styleId="BalonMetni">
    <w:name w:val="Balloon Text"/>
    <w:basedOn w:val="Normal"/>
    <w:link w:val="BalonMetniChar"/>
    <w:uiPriority w:val="99"/>
    <w:semiHidden/>
    <w:unhideWhenUsed/>
    <w:rsid w:val="0014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74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D9F1-5F69-4B30-AC83-45B2132C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SinanCANGIR</cp:lastModifiedBy>
  <cp:revision>3</cp:revision>
  <dcterms:created xsi:type="dcterms:W3CDTF">2022-08-22T12:53:00Z</dcterms:created>
  <dcterms:modified xsi:type="dcterms:W3CDTF">2022-08-22T13:11:00Z</dcterms:modified>
</cp:coreProperties>
</file>